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6E" w:rsidRDefault="00D6056E" w:rsidP="00D6056E">
      <w:pPr>
        <w:pStyle w:val="NormaleWeb"/>
      </w:pPr>
      <w:r>
        <w:t>#</w:t>
      </w:r>
      <w:proofErr w:type="spellStart"/>
      <w:r>
        <w:t>FreePAtrickZaki</w:t>
      </w:r>
      <w:proofErr w:type="spellEnd"/>
      <w:r>
        <w:t xml:space="preserve"> </w:t>
      </w:r>
    </w:p>
    <w:p w:rsidR="00D6056E" w:rsidRDefault="00D6056E" w:rsidP="00D6056E">
      <w:bookmarkStart w:id="0" w:name="_GoBack"/>
      <w:r>
        <w:rPr>
          <w:noProof/>
        </w:rPr>
        <w:drawing>
          <wp:inline distT="0" distB="0" distL="0" distR="0">
            <wp:extent cx="4533900" cy="4533900"/>
            <wp:effectExtent l="0" t="0" r="0" b="0"/>
            <wp:docPr id="1" name="Immagin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056E" w:rsidRDefault="00D6056E" w:rsidP="00D6056E">
      <w:pPr>
        <w:pStyle w:val="NormaleWeb"/>
      </w:pPr>
      <w:r>
        <w:t xml:space="preserve">3 anni dall’arresto di </w:t>
      </w:r>
      <w:proofErr w:type="spellStart"/>
      <w:r>
        <w:t>Zaki</w:t>
      </w:r>
      <w:proofErr w:type="spellEnd"/>
      <w:r>
        <w:t>!</w:t>
      </w:r>
    </w:p>
    <w:p w:rsidR="00A2453B" w:rsidRDefault="00A2453B"/>
    <w:sectPr w:rsidR="00A24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6E"/>
    <w:rsid w:val="00A2453B"/>
    <w:rsid w:val="00D6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A9020-3645-466E-8078-649E27E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056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05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.1.1675455930593.57308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Ratto - Comune di Margarita</dc:creator>
  <cp:keywords/>
  <dc:description/>
  <cp:lastModifiedBy>Alessandra Ratto - Comune di Margarita</cp:lastModifiedBy>
  <cp:revision>1</cp:revision>
  <dcterms:created xsi:type="dcterms:W3CDTF">2023-02-04T10:48:00Z</dcterms:created>
  <dcterms:modified xsi:type="dcterms:W3CDTF">2023-02-04T10:49:00Z</dcterms:modified>
</cp:coreProperties>
</file>